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FB" w:rsidRDefault="00F839FB" w:rsidP="00F839FB">
      <w:pPr>
        <w:widowControl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关于报送</w:t>
      </w:r>
      <w:r>
        <w:rPr>
          <w:b/>
          <w:bCs/>
          <w:sz w:val="27"/>
          <w:szCs w:val="27"/>
        </w:rPr>
        <w:t>201</w:t>
      </w:r>
      <w:r w:rsidR="007A506B">
        <w:rPr>
          <w:rFonts w:hint="eastAsia"/>
          <w:b/>
          <w:bCs/>
          <w:sz w:val="27"/>
          <w:szCs w:val="27"/>
        </w:rPr>
        <w:t>6</w:t>
      </w:r>
      <w:r>
        <w:rPr>
          <w:b/>
          <w:bCs/>
          <w:sz w:val="27"/>
          <w:szCs w:val="27"/>
        </w:rPr>
        <w:t>年因公临时出国</w:t>
      </w:r>
      <w:r>
        <w:rPr>
          <w:rFonts w:hint="eastAsia"/>
          <w:b/>
          <w:bCs/>
          <w:sz w:val="27"/>
          <w:szCs w:val="27"/>
        </w:rPr>
        <w:t>（境）</w:t>
      </w:r>
      <w:r>
        <w:rPr>
          <w:b/>
          <w:bCs/>
          <w:sz w:val="27"/>
          <w:szCs w:val="27"/>
        </w:rPr>
        <w:t>计划的通知</w:t>
      </w:r>
    </w:p>
    <w:p w:rsidR="00F839FB" w:rsidRPr="00F839FB" w:rsidRDefault="00F839FB" w:rsidP="00F839FB">
      <w:pPr>
        <w:widowControl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F839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各学院</w:t>
      </w:r>
      <w:r w:rsidR="002217A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</w:t>
      </w:r>
      <w:r w:rsidRPr="00F839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部门：</w:t>
      </w:r>
      <w:r w:rsidRPr="00F839FB">
        <w:rPr>
          <w:rFonts w:ascii="宋体" w:eastAsia="宋体" w:hAnsi="宋体" w:cs="宋体"/>
          <w:color w:val="000000"/>
          <w:kern w:val="0"/>
          <w:sz w:val="36"/>
          <w:szCs w:val="36"/>
        </w:rPr>
        <w:t xml:space="preserve">  </w:t>
      </w:r>
    </w:p>
    <w:p w:rsidR="007A506B" w:rsidRDefault="00F839FB" w:rsidP="007A506B">
      <w:pPr>
        <w:spacing w:before="100" w:beforeAutospacing="1" w:after="100" w:afterAutospacing="1"/>
        <w:ind w:firstLine="54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F839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根据江苏省外办下发的《</w:t>
      </w:r>
      <w:r w:rsid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关于编报2016年全省国家工作人员因公临时出国计划的通知</w:t>
      </w:r>
      <w:r w:rsidRPr="00F839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》（苏外出【201</w:t>
      </w:r>
      <w:r w:rsid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</w:t>
      </w:r>
      <w:r w:rsidRPr="00F839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】</w:t>
      </w:r>
      <w:r w:rsid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627</w:t>
      </w:r>
      <w:r w:rsidRPr="00F839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号）文件要求</w:t>
      </w:r>
      <w:r w:rsid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，</w:t>
      </w:r>
      <w:r w:rsidR="007A506B"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全省各相关单位部门须编报201</w:t>
      </w:r>
      <w:r w:rsid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6</w:t>
      </w:r>
      <w:r w:rsidR="007A506B"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年因公临时出国</w:t>
      </w:r>
      <w:r w:rsidR="0051161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（境）</w:t>
      </w:r>
      <w:r w:rsidR="007A506B"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计划，提交</w:t>
      </w:r>
      <w:r w:rsidR="004E62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江苏</w:t>
      </w:r>
      <w:r w:rsidR="007A506B"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省外办</w:t>
      </w:r>
      <w:r w:rsidR="004E62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汇总</w:t>
      </w:r>
      <w:r w:rsidR="007A506B"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审核，报省委外事工作领导小组</w:t>
      </w:r>
      <w:r w:rsidR="004E62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审定</w:t>
      </w:r>
      <w:r w:rsidR="007A506B"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。</w:t>
      </w:r>
      <w:r w:rsidR="007A506B" w:rsidRPr="007A506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A506B"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2016年</w:t>
      </w:r>
      <w:r w:rsid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起</w:t>
      </w:r>
      <w:r w:rsidR="007A506B"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，我校因公</w:t>
      </w:r>
      <w:r w:rsid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临时</w:t>
      </w:r>
      <w:r w:rsidR="007A506B"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出国</w:t>
      </w:r>
      <w:r w:rsidR="0051161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 w:rsidR="007A506B"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境</w:t>
      </w:r>
      <w:r w:rsidR="0051161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</w:t>
      </w:r>
      <w:r w:rsidR="00B91B7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人数</w:t>
      </w:r>
      <w:r w:rsid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将严格按照</w:t>
      </w:r>
      <w:r w:rsidR="00B91B7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省外办</w:t>
      </w:r>
      <w:r w:rsid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批复的计划</w:t>
      </w:r>
      <w:r w:rsidR="0051161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数执行，</w:t>
      </w:r>
      <w:r w:rsidR="00FB5F8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未列入</w:t>
      </w:r>
      <w:r w:rsidR="0051161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计划的团组将无法申报办理因公临时出国（境）手续</w:t>
      </w:r>
    </w:p>
    <w:p w:rsidR="007A506B" w:rsidRPr="007A506B" w:rsidRDefault="007A506B" w:rsidP="007A506B">
      <w:pPr>
        <w:spacing w:before="100" w:beforeAutospacing="1" w:after="100" w:afterAutospacing="1"/>
        <w:ind w:firstLine="5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为保障我校201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6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年因公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临时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出访团组任务的顺利开展，现请各单位按如下要求，认真做好201</w:t>
      </w:r>
      <w:r w:rsidR="004E62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6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年因公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临时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出国（境）事项的计划及上报工作。</w:t>
      </w:r>
      <w:r w:rsidRPr="007A506B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7A506B" w:rsidRPr="007A506B" w:rsidRDefault="007A506B" w:rsidP="007A50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一、要求各学院、部门从学校国际化工作大局出发，以提升学校国际影响力、学科国际化建设为指向，按照实际工作需要，切实制定好本部门201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6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年的年度出访任务计划。</w:t>
      </w:r>
      <w:r w:rsidRPr="007A50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7A506B" w:rsidRPr="007A506B" w:rsidRDefault="007A506B" w:rsidP="007A50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二、本次报送201</w:t>
      </w:r>
      <w:r w:rsidR="00B91B7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6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年因公</w:t>
      </w:r>
      <w:r w:rsidR="00B91B7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临时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出国（境）计划的范围为：</w:t>
      </w:r>
      <w:r w:rsidRPr="007A506B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参加国际学术会议、合作研究、学术交流</w:t>
      </w:r>
      <w:r w:rsidR="0051161A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以及短期</w:t>
      </w:r>
      <w:r w:rsidR="00FB5F86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培训、</w:t>
      </w:r>
      <w:r w:rsidR="0051161A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讲学等各类因公临时</w:t>
      </w:r>
      <w:r w:rsidR="00B91B71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(3个月以下)</w:t>
      </w:r>
      <w:r w:rsidRPr="007A506B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出访任务。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各学院</w:t>
      </w:r>
      <w:r w:rsidR="002217A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部</w:t>
      </w:r>
      <w:r w:rsidR="002217A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门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应按照</w:t>
      </w:r>
      <w:r w:rsidR="004E62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坚持务实高效的原则，科学统筹好</w:t>
      </w:r>
      <w:r w:rsidR="002217A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本</w:t>
      </w:r>
      <w:r w:rsidR="004E62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单位因公临时出访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任务，</w:t>
      </w:r>
      <w:r w:rsidR="004E62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避免</w:t>
      </w:r>
      <w:r w:rsidR="0051161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因</w:t>
      </w:r>
      <w:r w:rsidR="004E62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同一事项分开申报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。出访人员身份要与出访任务相符。出访团组人数根据任务需要从严掌握，单个团组出访人数应控制在5人以下</w:t>
      </w:r>
      <w:r w:rsidR="00B91B7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；参加同一国际会议的团组，一般不超</w:t>
      </w:r>
      <w:r w:rsidR="00B91B7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过3人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。除</w:t>
      </w:r>
      <w:r w:rsidRPr="007A506B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讲学、参加国际会议、科研合作类出访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之外，因公</w:t>
      </w:r>
      <w:r w:rsidR="00B91B7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临时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出访时间为：1国不超过5天，2国不超过8天，3国不超过10天，离抵境当日计算在内</w:t>
      </w:r>
      <w:r w:rsidR="00B91B7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。</w:t>
      </w:r>
      <w:r w:rsidRPr="007A50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7A506B" w:rsidRPr="007A506B" w:rsidRDefault="007A506B" w:rsidP="004E62EC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三、请各学院</w:t>
      </w:r>
      <w:r w:rsidR="002217A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、部门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在认真规划的基础上，汇总本单位出访计划，并填写《201</w:t>
      </w:r>
      <w:r w:rsidR="00B91B7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6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年因公临时出国计划团组、人员明细表》，加盖本单位公章，并于</w:t>
      </w:r>
      <w:r w:rsidRPr="003369E9">
        <w:rPr>
          <w:rFonts w:ascii="宋体" w:eastAsia="宋体" w:hAnsi="宋体" w:cs="宋体" w:hint="eastAsia"/>
          <w:b/>
          <w:color w:val="000000"/>
          <w:kern w:val="0"/>
          <w:sz w:val="27"/>
          <w:szCs w:val="27"/>
        </w:rPr>
        <w:t>20</w:t>
      </w:r>
      <w:r w:rsidR="00B91B71" w:rsidRPr="003369E9">
        <w:rPr>
          <w:rFonts w:ascii="宋体" w:eastAsia="宋体" w:hAnsi="宋体" w:cs="宋体" w:hint="eastAsia"/>
          <w:b/>
          <w:color w:val="000000"/>
          <w:kern w:val="0"/>
          <w:sz w:val="27"/>
          <w:szCs w:val="27"/>
        </w:rPr>
        <w:t>15</w:t>
      </w:r>
      <w:r w:rsidRPr="003369E9">
        <w:rPr>
          <w:rFonts w:ascii="宋体" w:eastAsia="宋体" w:hAnsi="宋体" w:cs="宋体" w:hint="eastAsia"/>
          <w:b/>
          <w:color w:val="000000"/>
          <w:kern w:val="0"/>
          <w:sz w:val="27"/>
          <w:szCs w:val="27"/>
        </w:rPr>
        <w:t>年1</w:t>
      </w:r>
      <w:r w:rsidR="00B91B71" w:rsidRPr="003369E9">
        <w:rPr>
          <w:rFonts w:ascii="宋体" w:eastAsia="宋体" w:hAnsi="宋体" w:cs="宋体" w:hint="eastAsia"/>
          <w:b/>
          <w:color w:val="000000"/>
          <w:kern w:val="0"/>
          <w:sz w:val="27"/>
          <w:szCs w:val="27"/>
        </w:rPr>
        <w:t>2</w:t>
      </w:r>
      <w:r w:rsidRPr="003369E9">
        <w:rPr>
          <w:rFonts w:ascii="宋体" w:eastAsia="宋体" w:hAnsi="宋体" w:cs="宋体" w:hint="eastAsia"/>
          <w:b/>
          <w:color w:val="000000"/>
          <w:kern w:val="0"/>
          <w:sz w:val="27"/>
          <w:szCs w:val="27"/>
        </w:rPr>
        <w:t>月</w:t>
      </w:r>
      <w:r w:rsidR="00B91B71" w:rsidRPr="003369E9">
        <w:rPr>
          <w:rFonts w:ascii="宋体" w:eastAsia="宋体" w:hAnsi="宋体" w:cs="宋体" w:hint="eastAsia"/>
          <w:b/>
          <w:color w:val="000000"/>
          <w:kern w:val="0"/>
          <w:sz w:val="27"/>
          <w:szCs w:val="27"/>
        </w:rPr>
        <w:t>6</w:t>
      </w:r>
      <w:r w:rsidRPr="003369E9">
        <w:rPr>
          <w:rFonts w:ascii="宋体" w:eastAsia="宋体" w:hAnsi="宋体" w:cs="宋体" w:hint="eastAsia"/>
          <w:b/>
          <w:color w:val="000000"/>
          <w:kern w:val="0"/>
          <w:sz w:val="27"/>
          <w:szCs w:val="27"/>
        </w:rPr>
        <w:t>日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前将此申报表原件送交国际交流与合作处（电子版请发送至hejian@jiangnan.edu.cn）。请以学院</w:t>
      </w:r>
      <w:r w:rsidR="002217A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、部门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为单位上报计划，不接受个人上报。国交处协同其它职能部门负责汇总审核，经校领导审批后报送省外办。</w:t>
      </w:r>
      <w:r w:rsidRPr="007A50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7A506B" w:rsidRPr="007A506B" w:rsidRDefault="007A506B" w:rsidP="007A50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  </w:t>
      </w:r>
      <w:r w:rsidRPr="007A506B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说明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：此次对外合作与交流项目申报包括：出国（境）参加国际学术会议、合作研究、学术交流</w:t>
      </w:r>
      <w:r w:rsidR="00FB5F8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及短期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培训</w:t>
      </w:r>
      <w:r w:rsidR="00FB5F8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讲学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等活动。凡未申报计划者，学校不予审批。</w:t>
      </w:r>
      <w:r w:rsidRPr="007A50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7A506B" w:rsidRPr="007A506B" w:rsidRDefault="007A506B" w:rsidP="007A50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联系人：何健</w:t>
      </w:r>
      <w:r w:rsidR="003369E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丁立建</w:t>
      </w:r>
      <w:r w:rsidRPr="007A506B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7A506B" w:rsidRPr="007A506B" w:rsidRDefault="007A506B" w:rsidP="007A50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联系电话：85197762</w:t>
      </w:r>
    </w:p>
    <w:p w:rsidR="007A506B" w:rsidRPr="007A506B" w:rsidRDefault="007A506B" w:rsidP="007A50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附件：201</w:t>
      </w:r>
      <w:r w:rsidR="00B91B7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6</w:t>
      </w: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年因公临时出国计划团组、人员明细表</w:t>
      </w:r>
      <w:r w:rsidRPr="007A506B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7A506B" w:rsidRPr="007A506B" w:rsidRDefault="007A506B" w:rsidP="007A50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506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</w:t>
      </w:r>
      <w:r w:rsidRPr="007A50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                                            </w:t>
      </w:r>
    </w:p>
    <w:p w:rsidR="007A506B" w:rsidRPr="007A506B" w:rsidRDefault="007A506B" w:rsidP="007A50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50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 国际交流与合作处</w:t>
      </w:r>
      <w:r w:rsidRPr="007A506B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7A506B" w:rsidRPr="00085200" w:rsidRDefault="007A506B" w:rsidP="000852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50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 201</w:t>
      </w:r>
      <w:r w:rsidR="00B91B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3369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Pr="007A50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B91B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3369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217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3369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7A506B" w:rsidRPr="00085200" w:rsidSect="00B90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92F" w:rsidRDefault="0014392F" w:rsidP="007A506B">
      <w:r>
        <w:separator/>
      </w:r>
    </w:p>
  </w:endnote>
  <w:endnote w:type="continuationSeparator" w:id="1">
    <w:p w:rsidR="0014392F" w:rsidRDefault="0014392F" w:rsidP="007A5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92F" w:rsidRDefault="0014392F" w:rsidP="007A506B">
      <w:r>
        <w:separator/>
      </w:r>
    </w:p>
  </w:footnote>
  <w:footnote w:type="continuationSeparator" w:id="1">
    <w:p w:rsidR="0014392F" w:rsidRDefault="0014392F" w:rsidP="007A5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524A2"/>
    <w:multiLevelType w:val="hybridMultilevel"/>
    <w:tmpl w:val="BA6071C6"/>
    <w:lvl w:ilvl="0" w:tplc="236C43A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FB"/>
    <w:rsid w:val="00035025"/>
    <w:rsid w:val="00085200"/>
    <w:rsid w:val="0014392F"/>
    <w:rsid w:val="002217A9"/>
    <w:rsid w:val="00243B2B"/>
    <w:rsid w:val="0027140B"/>
    <w:rsid w:val="003369E9"/>
    <w:rsid w:val="003961CB"/>
    <w:rsid w:val="00420E44"/>
    <w:rsid w:val="004E62EC"/>
    <w:rsid w:val="0051161A"/>
    <w:rsid w:val="005C4804"/>
    <w:rsid w:val="005E2DC5"/>
    <w:rsid w:val="00773010"/>
    <w:rsid w:val="007A506B"/>
    <w:rsid w:val="008B407E"/>
    <w:rsid w:val="008F2486"/>
    <w:rsid w:val="009D06BD"/>
    <w:rsid w:val="00A02C13"/>
    <w:rsid w:val="00AC6256"/>
    <w:rsid w:val="00AE0AF0"/>
    <w:rsid w:val="00B00765"/>
    <w:rsid w:val="00B90C76"/>
    <w:rsid w:val="00B91B71"/>
    <w:rsid w:val="00C55ACB"/>
    <w:rsid w:val="00CE20A0"/>
    <w:rsid w:val="00D16DED"/>
    <w:rsid w:val="00DD425E"/>
    <w:rsid w:val="00EA1446"/>
    <w:rsid w:val="00EF4A60"/>
    <w:rsid w:val="00F010D9"/>
    <w:rsid w:val="00F12EA0"/>
    <w:rsid w:val="00F839FB"/>
    <w:rsid w:val="00FB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0D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12EA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A5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A506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A5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A50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蔡建英</dc:creator>
  <cp:keywords/>
  <dc:description/>
  <cp:lastModifiedBy>蔡建英</cp:lastModifiedBy>
  <cp:revision>4</cp:revision>
  <dcterms:created xsi:type="dcterms:W3CDTF">2015-11-09T06:27:00Z</dcterms:created>
  <dcterms:modified xsi:type="dcterms:W3CDTF">2015-11-09T06:33:00Z</dcterms:modified>
</cp:coreProperties>
</file>